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9C489" w14:textId="6576802A" w:rsidR="00202BAB" w:rsidRPr="00202BAB" w:rsidRDefault="00202BAB">
      <w:pPr>
        <w:rPr>
          <w:b/>
          <w:bCs/>
        </w:rPr>
      </w:pPr>
      <w:r w:rsidRPr="00202BAB">
        <w:rPr>
          <w:b/>
          <w:bCs/>
        </w:rPr>
        <w:t xml:space="preserve">The Doctoral College Research Enhancement Funding Application Checklist </w:t>
      </w:r>
    </w:p>
    <w:p w14:paraId="5A1C8F70" w14:textId="0C868072" w:rsidR="00202BAB" w:rsidRDefault="00C416A6">
      <w:r>
        <w:t xml:space="preserve">Following a triage process to check eligibility and adherence to the criteria. Your application is considered by a </w:t>
      </w:r>
      <w:r w:rsidR="00202BAB">
        <w:t>cross-university review panel</w:t>
      </w:r>
      <w:r w:rsidR="00CE3486">
        <w:t xml:space="preserve"> who</w:t>
      </w:r>
      <w:r w:rsidR="00202BAB">
        <w:t xml:space="preserve"> will assess </w:t>
      </w:r>
      <w:r>
        <w:t xml:space="preserve">and score </w:t>
      </w:r>
      <w:r w:rsidR="00202BAB">
        <w:t xml:space="preserve">each application </w:t>
      </w:r>
      <w:r>
        <w:t xml:space="preserve">they </w:t>
      </w:r>
      <w:r w:rsidR="00202BAB">
        <w:t>are looking for application</w:t>
      </w:r>
      <w:r>
        <w:t>s</w:t>
      </w:r>
      <w:r w:rsidR="00202BAB">
        <w:t xml:space="preserve"> that</w:t>
      </w:r>
      <w:r>
        <w:t xml:space="preserve"> demonstrate the following</w:t>
      </w:r>
      <w:r w:rsidR="00202BAB">
        <w:t xml:space="preserve">: </w:t>
      </w:r>
    </w:p>
    <w:p w14:paraId="56BF62CD" w14:textId="3FE09F70" w:rsidR="00202BAB" w:rsidRPr="00202BAB" w:rsidRDefault="00202BAB">
      <w:pPr>
        <w:rPr>
          <w:b/>
          <w:bCs/>
        </w:rPr>
      </w:pPr>
      <w:r w:rsidRPr="00202BAB">
        <w:rPr>
          <w:b/>
          <w:bCs/>
        </w:rPr>
        <w:t xml:space="preserve">Post Submission Bursary </w:t>
      </w:r>
      <w:r>
        <w:rPr>
          <w:b/>
          <w:bCs/>
        </w:rPr>
        <w:t>Applications</w:t>
      </w:r>
    </w:p>
    <w:p w14:paraId="24D5CBC1" w14:textId="04BAD1CB" w:rsidR="00202BAB" w:rsidRDefault="00202BAB">
      <w:r w:rsidRPr="00202BAB">
        <w:t>• Well-presented and evidenced application with strong support from</w:t>
      </w:r>
      <w:r w:rsidR="00C416A6">
        <w:t xml:space="preserve"> Academic S</w:t>
      </w:r>
      <w:r w:rsidRPr="00202BAB">
        <w:t xml:space="preserve">upervisor </w:t>
      </w:r>
    </w:p>
    <w:p w14:paraId="619FB59C" w14:textId="14AA9C2F" w:rsidR="00202BAB" w:rsidRDefault="00202BAB">
      <w:r w:rsidRPr="00202BAB">
        <w:t xml:space="preserve">• </w:t>
      </w:r>
      <w:r w:rsidR="00C416A6">
        <w:t xml:space="preserve">Demonstrates </w:t>
      </w:r>
      <w:r w:rsidRPr="00202BAB">
        <w:t>strategic alignment with N</w:t>
      </w:r>
      <w:r w:rsidR="00C416A6">
        <w:t xml:space="preserve">ewcastle University </w:t>
      </w:r>
      <w:r w:rsidRPr="00202BAB">
        <w:t xml:space="preserve">research priorities and potential impact </w:t>
      </w:r>
    </w:p>
    <w:p w14:paraId="71D4A34B" w14:textId="77777777" w:rsidR="00202BAB" w:rsidRDefault="00202BAB">
      <w:r w:rsidRPr="00202BAB">
        <w:t>• Academic Strength of the application/ Does the proposal have academic merit/ add to the research on the subject</w:t>
      </w:r>
    </w:p>
    <w:p w14:paraId="0464FB9E" w14:textId="77777777" w:rsidR="00202BAB" w:rsidRDefault="00202BAB">
      <w:r w:rsidRPr="00202BAB">
        <w:t xml:space="preserve"> • Clearly demonstrates outputs - including publications, blogs, workshops, outcomes such as networking/developing academic profile</w:t>
      </w:r>
    </w:p>
    <w:p w14:paraId="6FB2BD71" w14:textId="77777777" w:rsidR="00C416A6" w:rsidRDefault="00202BAB">
      <w:r w:rsidRPr="00202BAB">
        <w:t xml:space="preserve"> • Has additional outputs beyond the student’s original research</w:t>
      </w:r>
    </w:p>
    <w:p w14:paraId="0AA69C0F" w14:textId="7A88DDD2" w:rsidR="00A061ED" w:rsidRDefault="00202BAB">
      <w:r w:rsidRPr="00202BAB">
        <w:t xml:space="preserve"> • Will enhance the </w:t>
      </w:r>
      <w:r w:rsidR="00C416A6" w:rsidRPr="00202BAB">
        <w:t>students’</w:t>
      </w:r>
      <w:r w:rsidRPr="00202BAB">
        <w:t xml:space="preserve"> personal development and support future career goal</w:t>
      </w:r>
      <w:r>
        <w:t>s</w:t>
      </w:r>
    </w:p>
    <w:p w14:paraId="67D31CB9" w14:textId="25C711AD" w:rsidR="00202BAB" w:rsidRPr="00202BAB" w:rsidRDefault="00202BAB">
      <w:pPr>
        <w:rPr>
          <w:b/>
          <w:bCs/>
        </w:rPr>
      </w:pPr>
      <w:r w:rsidRPr="00202BAB">
        <w:rPr>
          <w:b/>
          <w:bCs/>
        </w:rPr>
        <w:t xml:space="preserve">Travel and Conference Applications </w:t>
      </w:r>
    </w:p>
    <w:p w14:paraId="14678534" w14:textId="22A87EEA" w:rsidR="00164633" w:rsidRDefault="00202BAB" w:rsidP="00C26300">
      <w:r w:rsidRPr="00202BAB">
        <w:t>•</w:t>
      </w:r>
      <w:r w:rsidR="00F521E4">
        <w:t>The Decision Panel are looking for exceptional applications that provide clear e</w:t>
      </w:r>
      <w:r w:rsidR="00164633">
        <w:t xml:space="preserve">vidence that </w:t>
      </w:r>
      <w:r w:rsidR="007B2DE5">
        <w:t xml:space="preserve">there has been no clear opportunity </w:t>
      </w:r>
      <w:r w:rsidR="00897446">
        <w:t>to date for you to</w:t>
      </w:r>
      <w:r w:rsidR="00A91BCB">
        <w:t xml:space="preserve"> deliver a paper at a </w:t>
      </w:r>
      <w:r w:rsidR="00D40CB1">
        <w:t>high-level conference</w:t>
      </w:r>
      <w:r w:rsidR="00794F9C">
        <w:t xml:space="preserve">. </w:t>
      </w:r>
    </w:p>
    <w:p w14:paraId="64B18E28" w14:textId="347EAC72" w:rsidR="00C26300" w:rsidRDefault="00E55BFD" w:rsidP="00C26300">
      <w:pPr>
        <w:pStyle w:val="ListParagraph"/>
        <w:numPr>
          <w:ilvl w:val="0"/>
          <w:numId w:val="1"/>
        </w:numPr>
      </w:pPr>
      <w:r>
        <w:t>Applications are to be w</w:t>
      </w:r>
      <w:r w:rsidR="00202BAB" w:rsidRPr="00202BAB">
        <w:t>ell-presented</w:t>
      </w:r>
      <w:r w:rsidR="00C26300">
        <w:t>, and you must have discussed your application with your Academic Supervisor who gives their support to your application.</w:t>
      </w:r>
    </w:p>
    <w:p w14:paraId="2548C6B4" w14:textId="7AAA66C1" w:rsidR="00202BAB" w:rsidRDefault="00202BAB" w:rsidP="00C26300">
      <w:pPr>
        <w:pStyle w:val="ListParagraph"/>
        <w:numPr>
          <w:ilvl w:val="0"/>
          <w:numId w:val="1"/>
        </w:numPr>
      </w:pPr>
      <w:r w:rsidRPr="00202BAB">
        <w:t xml:space="preserve">• Demonstrates strategic alignment with </w:t>
      </w:r>
      <w:r w:rsidR="00C416A6">
        <w:t xml:space="preserve">Newcastle University </w:t>
      </w:r>
      <w:r w:rsidRPr="00202BAB">
        <w:t>research priorities and potential impact</w:t>
      </w:r>
      <w:r w:rsidR="00C26300">
        <w:t>.</w:t>
      </w:r>
      <w:r w:rsidRPr="00202BAB">
        <w:t xml:space="preserve"> </w:t>
      </w:r>
    </w:p>
    <w:p w14:paraId="1AB2774F" w14:textId="7634F60B" w:rsidR="00202BAB" w:rsidRDefault="00202BAB">
      <w:r w:rsidRPr="00202BAB">
        <w:t>• Demonstrates the impact and outcomes from participation</w:t>
      </w:r>
      <w:r w:rsidR="00C26300">
        <w:t>.</w:t>
      </w:r>
    </w:p>
    <w:p w14:paraId="1A0C4EA8" w14:textId="77777777" w:rsidR="00202BAB" w:rsidRDefault="00202BAB">
      <w:r w:rsidRPr="00202BAB">
        <w:t xml:space="preserve"> • Student is actively participating by presenting, hosting, poster </w:t>
      </w:r>
    </w:p>
    <w:p w14:paraId="569ABA45" w14:textId="0C020F86" w:rsidR="00202BAB" w:rsidRDefault="00202BAB">
      <w:r w:rsidRPr="00202BAB">
        <w:t>• Complies with NU travel policy and environmental goals</w:t>
      </w:r>
      <w:r w:rsidR="00C26300">
        <w:t>.</w:t>
      </w:r>
    </w:p>
    <w:p w14:paraId="67F9A861" w14:textId="5BF81C48" w:rsidR="00202BAB" w:rsidRPr="00C26300" w:rsidRDefault="00202BAB" w:rsidP="00C26300">
      <w:pPr>
        <w:rPr>
          <w:b/>
          <w:bCs/>
        </w:rPr>
      </w:pPr>
      <w:r w:rsidRPr="00C26300">
        <w:rPr>
          <w:b/>
          <w:bCs/>
        </w:rPr>
        <w:t xml:space="preserve">Additional training Funding </w:t>
      </w:r>
    </w:p>
    <w:p w14:paraId="42C2EF82" w14:textId="77777777" w:rsidR="00202BAB" w:rsidRDefault="00202BAB">
      <w:r w:rsidRPr="00202BAB">
        <w:t xml:space="preserve">• Well-presented and evidenced application with strong support from supervisor </w:t>
      </w:r>
    </w:p>
    <w:p w14:paraId="65F3281E" w14:textId="5F79B8DC" w:rsidR="00202BAB" w:rsidRDefault="00202BAB">
      <w:r w:rsidRPr="00202BAB">
        <w:t>• Demonstrates strategic alignment with N</w:t>
      </w:r>
      <w:r w:rsidR="00C416A6">
        <w:t>ewcastle University</w:t>
      </w:r>
      <w:r w:rsidRPr="00202BAB">
        <w:t xml:space="preserve"> research priorities and potential impact </w:t>
      </w:r>
    </w:p>
    <w:p w14:paraId="05EA891D" w14:textId="77777777" w:rsidR="00202BAB" w:rsidRDefault="00202BAB">
      <w:r w:rsidRPr="00202BAB">
        <w:t xml:space="preserve">• Demonstrates the impact and outcomes from participation </w:t>
      </w:r>
    </w:p>
    <w:p w14:paraId="7AFDD582" w14:textId="77777777" w:rsidR="00202BAB" w:rsidRDefault="00202BAB">
      <w:r w:rsidRPr="00202BAB">
        <w:t>• Will enable the student to develop additional skills and enhances their personal development</w:t>
      </w:r>
    </w:p>
    <w:p w14:paraId="2B5192C8" w14:textId="0C2C344C" w:rsidR="00202BAB" w:rsidRDefault="00202BAB">
      <w:r w:rsidRPr="00202BAB">
        <w:t xml:space="preserve"> • Is additional to the student’s project and will add value to the students’ studies </w:t>
      </w:r>
    </w:p>
    <w:p w14:paraId="01915703" w14:textId="748878BD" w:rsidR="00202BAB" w:rsidRDefault="00202BAB">
      <w:r w:rsidRPr="00202BAB">
        <w:t>• Complies with UN travel policy and environmental goals (if relevant</w:t>
      </w:r>
      <w:r w:rsidR="00C416A6">
        <w:t>).</w:t>
      </w:r>
    </w:p>
    <w:sectPr w:rsidR="00202B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2D2C"/>
    <w:multiLevelType w:val="hybridMultilevel"/>
    <w:tmpl w:val="E62236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7130DF"/>
    <w:multiLevelType w:val="hybridMultilevel"/>
    <w:tmpl w:val="65CCBC7C"/>
    <w:lvl w:ilvl="0" w:tplc="3F1A2BD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A054D"/>
    <w:multiLevelType w:val="hybridMultilevel"/>
    <w:tmpl w:val="05F00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158C8"/>
    <w:multiLevelType w:val="hybridMultilevel"/>
    <w:tmpl w:val="4E964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D61AF"/>
    <w:multiLevelType w:val="hybridMultilevel"/>
    <w:tmpl w:val="9D6A9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743759">
    <w:abstractNumId w:val="0"/>
  </w:num>
  <w:num w:numId="2" w16cid:durableId="172232473">
    <w:abstractNumId w:val="4"/>
  </w:num>
  <w:num w:numId="3" w16cid:durableId="690767608">
    <w:abstractNumId w:val="3"/>
  </w:num>
  <w:num w:numId="4" w16cid:durableId="2001343940">
    <w:abstractNumId w:val="2"/>
  </w:num>
  <w:num w:numId="5" w16cid:durableId="2049180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AB"/>
    <w:rsid w:val="00102320"/>
    <w:rsid w:val="00164633"/>
    <w:rsid w:val="001D708E"/>
    <w:rsid w:val="00202BAB"/>
    <w:rsid w:val="002563B8"/>
    <w:rsid w:val="006A2807"/>
    <w:rsid w:val="007630BC"/>
    <w:rsid w:val="007771B6"/>
    <w:rsid w:val="00794F9C"/>
    <w:rsid w:val="007B2DE5"/>
    <w:rsid w:val="007C272C"/>
    <w:rsid w:val="0084121F"/>
    <w:rsid w:val="00897446"/>
    <w:rsid w:val="009F7F66"/>
    <w:rsid w:val="00A061ED"/>
    <w:rsid w:val="00A442A9"/>
    <w:rsid w:val="00A91BCB"/>
    <w:rsid w:val="00AC68B8"/>
    <w:rsid w:val="00C26300"/>
    <w:rsid w:val="00C416A6"/>
    <w:rsid w:val="00CE3486"/>
    <w:rsid w:val="00D40CB1"/>
    <w:rsid w:val="00E55BFD"/>
    <w:rsid w:val="00E65981"/>
    <w:rsid w:val="00F521E4"/>
    <w:rsid w:val="00F7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97021"/>
  <w15:chartTrackingRefBased/>
  <w15:docId w15:val="{A2A019B7-5EED-4850-9BBB-3090CAF0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Jackson</dc:creator>
  <cp:keywords/>
  <dc:description/>
  <cp:lastModifiedBy>Susan Sheehan-Watson</cp:lastModifiedBy>
  <cp:revision>2</cp:revision>
  <dcterms:created xsi:type="dcterms:W3CDTF">2025-01-06T13:22:00Z</dcterms:created>
  <dcterms:modified xsi:type="dcterms:W3CDTF">2025-01-06T13:22:00Z</dcterms:modified>
</cp:coreProperties>
</file>